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60097" w14:textId="266316B2" w:rsidR="009D2731" w:rsidRDefault="009D2731" w:rsidP="009D2731">
      <w:r>
        <w:t xml:space="preserve">Die </w:t>
      </w:r>
      <w:r w:rsidR="00855191">
        <w:t>7</w:t>
      </w:r>
      <w:r>
        <w:t>. Jahrestagung zur Menschenrechtsbildung wird als Online-Tagung via Zoom stattfinden. Die Tagung fokussiert in diesem Jahr auf die Bedeutung</w:t>
      </w:r>
      <w:r w:rsidR="00855191">
        <w:t xml:space="preserve"> und </w:t>
      </w:r>
      <w:r>
        <w:t xml:space="preserve">Umsetzung </w:t>
      </w:r>
      <w:r w:rsidR="00855191">
        <w:t>des Kinderrechts auf Partizipation</w:t>
      </w:r>
      <w:r>
        <w:t xml:space="preserve"> in der Schule. </w:t>
      </w:r>
    </w:p>
    <w:p w14:paraId="1073129C" w14:textId="27C3B87B" w:rsidR="009D2731" w:rsidRDefault="009D2731" w:rsidP="009D2731">
      <w:r>
        <w:t>Die Keynote der Tagung</w:t>
      </w:r>
      <w:r w:rsidR="00855191">
        <w:t xml:space="preserve"> </w:t>
      </w:r>
      <w:r>
        <w:t xml:space="preserve">wird von </w:t>
      </w:r>
      <w:r w:rsidR="00855191">
        <w:t>Britta Breser</w:t>
      </w:r>
      <w:r>
        <w:t xml:space="preserve"> gehalten, </w:t>
      </w:r>
      <w:r w:rsidR="00855191">
        <w:t xml:space="preserve">die als Universitätsprofessorin für Demokratiebildung </w:t>
      </w:r>
      <w:r w:rsidR="0074473F">
        <w:t xml:space="preserve">an der Universität Wien </w:t>
      </w:r>
      <w:r>
        <w:t xml:space="preserve">mit den Arbeitsschwerpunkten </w:t>
      </w:r>
      <w:r w:rsidR="00855191">
        <w:t>p</w:t>
      </w:r>
      <w:r w:rsidR="00855191" w:rsidRPr="00855191">
        <w:t>olitische Bildungsforschung</w:t>
      </w:r>
      <w:r>
        <w:t xml:space="preserve">, </w:t>
      </w:r>
      <w:r w:rsidR="00855191" w:rsidRPr="00855191">
        <w:t>Citizenship Educatio</w:t>
      </w:r>
      <w:r w:rsidR="00855191">
        <w:t xml:space="preserve">n und transnationale Demokratie tätig ist. </w:t>
      </w:r>
      <w:r>
        <w:t xml:space="preserve">Im Anschluss an </w:t>
      </w:r>
      <w:r w:rsidR="00855191">
        <w:t>ihren</w:t>
      </w:r>
      <w:r>
        <w:t xml:space="preserve"> Vortrag werden die Inhalte der Keynote mit den</w:t>
      </w:r>
      <w:r w:rsidR="0074473F">
        <w:t xml:space="preserve"> </w:t>
      </w:r>
      <w:proofErr w:type="spellStart"/>
      <w:proofErr w:type="gramStart"/>
      <w:r>
        <w:t>Tagungsteilnehmer:innen</w:t>
      </w:r>
      <w:proofErr w:type="spellEnd"/>
      <w:proofErr w:type="gramEnd"/>
      <w:r>
        <w:t xml:space="preserve"> im Plenum diskutiert. </w:t>
      </w:r>
    </w:p>
    <w:p w14:paraId="7AC8273B" w14:textId="6BAD668A" w:rsidR="009D2731" w:rsidRDefault="0AD0BD77" w:rsidP="009D2731">
      <w:r>
        <w:t xml:space="preserve">Danach folgt eine erste Workshop-Schiene mit vier parallellaufenden Workshops, in denen jeweils spezifische Bezüge zum Tagungsthema hergestellt und mit den </w:t>
      </w:r>
      <w:proofErr w:type="spellStart"/>
      <w:proofErr w:type="gramStart"/>
      <w:r>
        <w:t>Teilnehmer:innen</w:t>
      </w:r>
      <w:proofErr w:type="spellEnd"/>
      <w:proofErr w:type="gramEnd"/>
      <w:r>
        <w:t xml:space="preserve"> erörtert werden. Neben </w:t>
      </w:r>
      <w:r w:rsidR="193E14CB">
        <w:t xml:space="preserve">Ansätzen und </w:t>
      </w:r>
      <w:r>
        <w:t xml:space="preserve">Methoden </w:t>
      </w:r>
      <w:r w:rsidR="5837F6E5">
        <w:t>zur Verwirklichung einer demokratischen Schulkultur</w:t>
      </w:r>
      <w:r>
        <w:t xml:space="preserve"> werden in den Workshops u. a.  </w:t>
      </w:r>
      <w:r w:rsidR="5837F6E5">
        <w:t>Lehr- und Lernangebote der Demokratie</w:t>
      </w:r>
      <w:r w:rsidR="62CFBC02">
        <w:t>web</w:t>
      </w:r>
      <w:r w:rsidR="5837F6E5">
        <w:t xml:space="preserve">statt zum Thema Partizipation präsentiert, Möglichkeiten der Förderung des Demokratieverständnisses sowie der politischen Handlungsfähigkeit diskutiert, die </w:t>
      </w:r>
      <w:r w:rsidR="193E14CB">
        <w:t>pädagogischen Potentiale einer „</w:t>
      </w:r>
      <w:r w:rsidR="5837F6E5">
        <w:t>Pass Egal Wahl an Schulen</w:t>
      </w:r>
      <w:r w:rsidR="193E14CB">
        <w:t>“</w:t>
      </w:r>
      <w:r w:rsidR="5837F6E5">
        <w:t xml:space="preserve"> </w:t>
      </w:r>
      <w:r w:rsidR="193E14CB">
        <w:t>erörtert und UNHCR-Bildungsmaterialen für das Zusammenleben in pluralen Gemeinschaften vorgestellt. N</w:t>
      </w:r>
      <w:r>
        <w:t xml:space="preserve">ach einer Pause werden die vier parallellaufenden Workshops in einer zweiten Workshop-Schiene wiederholt, sodass die </w:t>
      </w:r>
      <w:proofErr w:type="spellStart"/>
      <w:proofErr w:type="gramStart"/>
      <w:r>
        <w:t>Teilnehmer:innen</w:t>
      </w:r>
      <w:proofErr w:type="spellEnd"/>
      <w:proofErr w:type="gramEnd"/>
      <w:r>
        <w:t xml:space="preserve"> an dem Nachmittag zwei verschiedene Workshops besuchen können. </w:t>
      </w:r>
    </w:p>
    <w:p w14:paraId="75DF6226" w14:textId="6B960196" w:rsidR="00A2197A" w:rsidRDefault="009D2731" w:rsidP="009D2731">
      <w:r>
        <w:t xml:space="preserve">Zur Rahmung des Tagungsprogramms werden auf einem </w:t>
      </w:r>
      <w:proofErr w:type="spellStart"/>
      <w:r>
        <w:t>Tagungspadlet</w:t>
      </w:r>
      <w:proofErr w:type="spellEnd"/>
      <w:r>
        <w:t xml:space="preserve"> virtuelle Marktstände eingerichtet, an denen sich Studierende, Lehrende und Interessierte über Angebote, Materialien und Bezugspunkte verschiedener Institutionen zum Themenbereich der Menschenrechtsbildung informieren können.</w:t>
      </w:r>
    </w:p>
    <w:sectPr w:rsidR="00A2197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731"/>
    <w:rsid w:val="00215E09"/>
    <w:rsid w:val="0046601C"/>
    <w:rsid w:val="00676EE9"/>
    <w:rsid w:val="0074473F"/>
    <w:rsid w:val="00811F65"/>
    <w:rsid w:val="00855191"/>
    <w:rsid w:val="009D2731"/>
    <w:rsid w:val="00A2197A"/>
    <w:rsid w:val="00BA3C1E"/>
    <w:rsid w:val="00CC2E99"/>
    <w:rsid w:val="0AD0BD77"/>
    <w:rsid w:val="193E14CB"/>
    <w:rsid w:val="1B8A8D1D"/>
    <w:rsid w:val="5837F6E5"/>
    <w:rsid w:val="62CFB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08E21"/>
  <w15:chartTrackingRefBased/>
  <w15:docId w15:val="{A7DFEB77-DA91-4D0F-A541-FADE13F96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D27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D27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D27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D27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D27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D27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D27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D27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D27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D27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D27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D27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D273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D273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D273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D273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D273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D273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D27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D27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D27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D27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D27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D273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D273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D273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D27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D273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D27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1493</Characters>
  <Application>Microsoft Office Word</Application>
  <DocSecurity>0</DocSecurity>
  <Lines>12</Lines>
  <Paragraphs>3</Paragraphs>
  <ScaleCrop>false</ScaleCrop>
  <Company>PH Wien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WIEDNER, Manfred</dc:creator>
  <cp:keywords/>
  <dc:description/>
  <cp:lastModifiedBy>Manfred Wiedner</cp:lastModifiedBy>
  <cp:revision>2</cp:revision>
  <dcterms:created xsi:type="dcterms:W3CDTF">2026-06-13T16:44:00Z</dcterms:created>
  <dcterms:modified xsi:type="dcterms:W3CDTF">2026-06-13T16:44:00Z</dcterms:modified>
</cp:coreProperties>
</file>