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A3F03" w14:textId="77777777" w:rsidR="00453D30" w:rsidRPr="00830AD1" w:rsidRDefault="00453D30" w:rsidP="00830AD1">
      <w:pPr>
        <w:pStyle w:val="Titel"/>
        <w:spacing w:line="276" w:lineRule="auto"/>
        <w:rPr>
          <w:sz w:val="16"/>
          <w:szCs w:val="16"/>
        </w:rPr>
      </w:pPr>
    </w:p>
    <w:p w14:paraId="61101627" w14:textId="77777777" w:rsidR="007A7580" w:rsidRPr="007A7580" w:rsidRDefault="007A7580" w:rsidP="00830AD1">
      <w:pPr>
        <w:pStyle w:val="berschrift1"/>
        <w:jc w:val="center"/>
      </w:pPr>
      <w:r w:rsidRPr="007A7580">
        <w:t>PLANUNGSGRUNDLAGE –</w:t>
      </w:r>
      <w:r>
        <w:t xml:space="preserve"> </w:t>
      </w:r>
      <w:r w:rsidRPr="007A7580">
        <w:t>UNTERRICHTSVORBEREITUNG</w:t>
      </w:r>
    </w:p>
    <w:p w14:paraId="412EBBA0" w14:textId="4B63CC07" w:rsidR="007A7580" w:rsidRDefault="007A7580" w:rsidP="00A0471A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7A7580">
        <w:rPr>
          <w:rFonts w:ascii="Arial" w:hAnsi="Arial" w:cs="Arial"/>
          <w:sz w:val="22"/>
          <w:szCs w:val="22"/>
        </w:rPr>
        <w:t>Student</w:t>
      </w:r>
      <w:r w:rsidR="008704D4">
        <w:rPr>
          <w:rFonts w:ascii="Arial" w:hAnsi="Arial" w:cs="Arial"/>
          <w:sz w:val="22"/>
          <w:szCs w:val="22"/>
        </w:rPr>
        <w:t>*</w:t>
      </w:r>
      <w:r w:rsidRPr="007A7580">
        <w:rPr>
          <w:rFonts w:ascii="Arial" w:hAnsi="Arial" w:cs="Arial"/>
          <w:sz w:val="22"/>
          <w:szCs w:val="22"/>
        </w:rPr>
        <w:t>in:</w:t>
      </w:r>
    </w:p>
    <w:p w14:paraId="04D3BA1D" w14:textId="3E469439" w:rsidR="000E7073" w:rsidRPr="007A7580" w:rsidRDefault="000E7073" w:rsidP="00A0471A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Semester:</w:t>
      </w:r>
    </w:p>
    <w:p w14:paraId="1F00CDCC" w14:textId="77777777" w:rsidR="007A7580" w:rsidRPr="007A7580" w:rsidRDefault="007A7580" w:rsidP="00A0471A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7A7580">
        <w:rPr>
          <w:rFonts w:ascii="Arial" w:hAnsi="Arial" w:cs="Arial"/>
          <w:sz w:val="22"/>
          <w:szCs w:val="22"/>
        </w:rPr>
        <w:t>Schule:</w:t>
      </w:r>
    </w:p>
    <w:p w14:paraId="59A34C87" w14:textId="1505F9AA" w:rsidR="007A7580" w:rsidRPr="007A7580" w:rsidRDefault="00C4700D" w:rsidP="00A0471A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Schulstufe</w:t>
      </w:r>
      <w:r w:rsidR="007A7580" w:rsidRPr="007A7580">
        <w:rPr>
          <w:rFonts w:ascii="Arial" w:hAnsi="Arial" w:cs="Arial"/>
          <w:sz w:val="22"/>
          <w:szCs w:val="22"/>
        </w:rPr>
        <w:t>:</w:t>
      </w:r>
    </w:p>
    <w:p w14:paraId="06F2F7F2" w14:textId="77777777" w:rsidR="007A7580" w:rsidRPr="007A7580" w:rsidRDefault="007A7580" w:rsidP="007A7580">
      <w:pPr>
        <w:rPr>
          <w:rFonts w:ascii="Arial" w:hAnsi="Arial" w:cs="Arial"/>
          <w:sz w:val="22"/>
          <w:szCs w:val="22"/>
        </w:rPr>
      </w:pPr>
    </w:p>
    <w:p w14:paraId="149080C4" w14:textId="6095285B" w:rsidR="008704D4" w:rsidRDefault="008704D4" w:rsidP="007A7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Unterrichtsgegenstand:</w:t>
      </w:r>
    </w:p>
    <w:p w14:paraId="5C7DC2DB" w14:textId="433EF95F" w:rsidR="007A7580" w:rsidRPr="007A7580" w:rsidRDefault="007A7580" w:rsidP="007A7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7A7580">
        <w:rPr>
          <w:rFonts w:ascii="Arial" w:hAnsi="Arial" w:cs="Arial"/>
          <w:sz w:val="22"/>
          <w:szCs w:val="22"/>
        </w:rPr>
        <w:t>Thema</w:t>
      </w:r>
      <w:r w:rsidR="008704D4">
        <w:rPr>
          <w:rFonts w:ascii="Arial" w:hAnsi="Arial" w:cs="Arial"/>
          <w:sz w:val="22"/>
          <w:szCs w:val="22"/>
        </w:rPr>
        <w:t>:</w:t>
      </w:r>
    </w:p>
    <w:p w14:paraId="5FA92D6A" w14:textId="77777777" w:rsidR="007A7580" w:rsidRPr="007A7580" w:rsidRDefault="007A7580" w:rsidP="007A7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7A7580">
        <w:rPr>
          <w:rFonts w:ascii="Arial" w:hAnsi="Arial" w:cs="Arial"/>
          <w:sz w:val="22"/>
          <w:szCs w:val="22"/>
        </w:rPr>
        <w:t>Datum:</w:t>
      </w:r>
    </w:p>
    <w:p w14:paraId="78401DE3" w14:textId="77777777" w:rsidR="007A7580" w:rsidRPr="007A7580" w:rsidRDefault="007A7580" w:rsidP="007A7580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-147" w:tblpY="9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34"/>
      </w:tblGrid>
      <w:tr w:rsidR="008704D4" w:rsidRPr="007A7580" w14:paraId="3FC1074E" w14:textId="77777777" w:rsidTr="00A0471A">
        <w:tc>
          <w:tcPr>
            <w:tcW w:w="9634" w:type="dxa"/>
            <w:shd w:val="clear" w:color="auto" w:fill="F3F3F3"/>
          </w:tcPr>
          <w:p w14:paraId="1D5F4D7B" w14:textId="77777777" w:rsidR="008704D4" w:rsidRPr="00A0471A" w:rsidRDefault="008704D4" w:rsidP="008704D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69692219"/>
            <w:r w:rsidRPr="00A0471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Bedingungsanalyse </w:t>
            </w:r>
          </w:p>
          <w:p w14:paraId="758D108E" w14:textId="19593877" w:rsidR="008704D4" w:rsidRPr="007A7580" w:rsidRDefault="008704D4" w:rsidP="008704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fachliche Bedingungen</w:t>
            </w:r>
          </w:p>
        </w:tc>
      </w:tr>
      <w:bookmarkEnd w:id="0"/>
    </w:tbl>
    <w:p w14:paraId="4EC77A43" w14:textId="75AE667B" w:rsidR="007A7580" w:rsidRDefault="007A7580" w:rsidP="007A7580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-152" w:tblpY="13"/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45"/>
      </w:tblGrid>
      <w:tr w:rsidR="008704D4" w:rsidRPr="007A7580" w14:paraId="7BC2778F" w14:textId="77777777" w:rsidTr="00C4700D">
        <w:tc>
          <w:tcPr>
            <w:tcW w:w="9645" w:type="dxa"/>
            <w:shd w:val="clear" w:color="auto" w:fill="F3F3F3"/>
            <w:vAlign w:val="center"/>
          </w:tcPr>
          <w:p w14:paraId="4FF16BD4" w14:textId="15DD50BD" w:rsidR="008704D4" w:rsidRPr="007A7580" w:rsidRDefault="008704D4" w:rsidP="00C4700D">
            <w:pPr>
              <w:rPr>
                <w:rFonts w:ascii="Arial" w:hAnsi="Arial" w:cs="Arial"/>
                <w:sz w:val="22"/>
                <w:szCs w:val="22"/>
              </w:rPr>
            </w:pPr>
            <w:r w:rsidRPr="007A7580">
              <w:rPr>
                <w:rFonts w:ascii="Arial" w:hAnsi="Arial" w:cs="Arial"/>
                <w:sz w:val="22"/>
                <w:szCs w:val="22"/>
              </w:rPr>
              <w:t>Lehrplanbezug</w:t>
            </w:r>
            <w:r>
              <w:rPr>
                <w:rFonts w:ascii="Arial" w:hAnsi="Arial" w:cs="Arial"/>
                <w:sz w:val="22"/>
                <w:szCs w:val="22"/>
              </w:rPr>
              <w:t>/Kompetenzbereiche</w:t>
            </w:r>
          </w:p>
        </w:tc>
      </w:tr>
    </w:tbl>
    <w:p w14:paraId="02ECA2E3" w14:textId="77777777" w:rsidR="008704D4" w:rsidRDefault="008704D4" w:rsidP="007A7580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-147" w:tblpY="9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34"/>
      </w:tblGrid>
      <w:tr w:rsidR="008704D4" w:rsidRPr="007A7580" w14:paraId="4BD36225" w14:textId="77777777" w:rsidTr="00A0471A">
        <w:tc>
          <w:tcPr>
            <w:tcW w:w="9634" w:type="dxa"/>
            <w:shd w:val="clear" w:color="auto" w:fill="F3F3F3"/>
          </w:tcPr>
          <w:p w14:paraId="19F2A7C2" w14:textId="77777777" w:rsidR="008704D4" w:rsidRPr="00A0471A" w:rsidRDefault="008704D4" w:rsidP="00A0471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" w:name="_Hlk169692249"/>
            <w:r w:rsidRPr="00A0471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Bedingungsanalyse </w:t>
            </w:r>
          </w:p>
          <w:p w14:paraId="0D1A7A52" w14:textId="582B5788" w:rsidR="008704D4" w:rsidRPr="007A7580" w:rsidRDefault="008704D4" w:rsidP="00A047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personale und soziale Bedingungen</w:t>
            </w:r>
          </w:p>
        </w:tc>
      </w:tr>
      <w:bookmarkEnd w:id="1"/>
    </w:tbl>
    <w:p w14:paraId="614F4074" w14:textId="77777777" w:rsidR="008704D4" w:rsidRDefault="008704D4" w:rsidP="007A7580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-147" w:tblpY="9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34"/>
      </w:tblGrid>
      <w:tr w:rsidR="008704D4" w:rsidRPr="007A7580" w14:paraId="5A1AB969" w14:textId="77777777" w:rsidTr="00A0471A">
        <w:tc>
          <w:tcPr>
            <w:tcW w:w="9634" w:type="dxa"/>
            <w:shd w:val="clear" w:color="auto" w:fill="F3F3F3"/>
          </w:tcPr>
          <w:p w14:paraId="48BF426D" w14:textId="77777777" w:rsidR="008704D4" w:rsidRPr="00A0471A" w:rsidRDefault="008704D4" w:rsidP="000329B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71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Bedingungsanalyse </w:t>
            </w:r>
          </w:p>
          <w:p w14:paraId="6C642CE2" w14:textId="768388D8" w:rsidR="008704D4" w:rsidRPr="007A7580" w:rsidRDefault="008704D4" w:rsidP="000329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strukturelle Bedingungen</w:t>
            </w:r>
          </w:p>
        </w:tc>
      </w:tr>
    </w:tbl>
    <w:p w14:paraId="1ED016AC" w14:textId="77777777" w:rsidR="008704D4" w:rsidRDefault="008704D4" w:rsidP="007A758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40"/>
      </w:tblGrid>
      <w:tr w:rsidR="007A7580" w:rsidRPr="007A7580" w14:paraId="1039A608" w14:textId="77777777" w:rsidTr="00A0471A">
        <w:tc>
          <w:tcPr>
            <w:tcW w:w="9640" w:type="dxa"/>
            <w:shd w:val="clear" w:color="auto" w:fill="F3F3F3"/>
          </w:tcPr>
          <w:p w14:paraId="183A50C7" w14:textId="7660A2D6" w:rsidR="007A7580" w:rsidRPr="007A7580" w:rsidRDefault="007A7580" w:rsidP="007A7580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_Hlk169693108"/>
            <w:r w:rsidRPr="00A0471A">
              <w:rPr>
                <w:rFonts w:ascii="Arial" w:hAnsi="Arial" w:cs="Arial"/>
                <w:b/>
                <w:bCs/>
                <w:sz w:val="22"/>
                <w:szCs w:val="22"/>
              </w:rPr>
              <w:t>Sachanalyse</w:t>
            </w:r>
            <w:r w:rsidR="008704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04D4" w:rsidRPr="008704D4">
              <w:rPr>
                <w:rFonts w:ascii="Arial" w:hAnsi="Arial" w:cs="Arial"/>
                <w:sz w:val="18"/>
                <w:szCs w:val="18"/>
              </w:rPr>
              <w:t>(Quellenangabe!)</w:t>
            </w:r>
          </w:p>
        </w:tc>
      </w:tr>
      <w:bookmarkEnd w:id="2"/>
    </w:tbl>
    <w:p w14:paraId="0EA33C2E" w14:textId="77777777" w:rsidR="007A7580" w:rsidRDefault="007A7580" w:rsidP="007A7580">
      <w:pPr>
        <w:rPr>
          <w:rFonts w:ascii="Arial" w:hAnsi="Arial" w:cs="Arial"/>
          <w:sz w:val="22"/>
          <w:szCs w:val="22"/>
          <w:lang w:val="de-AT" w:eastAsia="de-AT"/>
        </w:rPr>
      </w:pP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40"/>
      </w:tblGrid>
      <w:tr w:rsidR="00A0471A" w:rsidRPr="007A7580" w14:paraId="78850B0B" w14:textId="77777777" w:rsidTr="000329BA">
        <w:tc>
          <w:tcPr>
            <w:tcW w:w="9640" w:type="dxa"/>
            <w:shd w:val="clear" w:color="auto" w:fill="F3F3F3"/>
          </w:tcPr>
          <w:p w14:paraId="0347E767" w14:textId="6E066C13" w:rsidR="00A0471A" w:rsidRPr="00A0471A" w:rsidRDefault="00A0471A" w:rsidP="000329B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71A">
              <w:rPr>
                <w:rFonts w:ascii="Arial" w:hAnsi="Arial" w:cs="Arial"/>
                <w:b/>
                <w:bCs/>
                <w:sz w:val="22"/>
                <w:szCs w:val="22"/>
              </w:rPr>
              <w:t>Didaktische Analyse</w:t>
            </w:r>
          </w:p>
        </w:tc>
      </w:tr>
    </w:tbl>
    <w:p w14:paraId="7A84CCA9" w14:textId="77777777" w:rsidR="00D32777" w:rsidRPr="00A0471A" w:rsidRDefault="00D32777" w:rsidP="00D32777">
      <w:pPr>
        <w:rPr>
          <w:rFonts w:ascii="Arial" w:hAnsi="Arial" w:cs="Arial"/>
          <w:i/>
          <w:sz w:val="22"/>
          <w:szCs w:val="22"/>
          <w:lang w:val="de-AT" w:eastAsia="de-AT"/>
        </w:rPr>
      </w:pP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40"/>
      </w:tblGrid>
      <w:tr w:rsidR="007A7580" w:rsidRPr="007A7580" w14:paraId="008EC2BE" w14:textId="77777777" w:rsidTr="00A0471A">
        <w:tc>
          <w:tcPr>
            <w:tcW w:w="9640" w:type="dxa"/>
            <w:shd w:val="clear" w:color="auto" w:fill="F3F3F3"/>
          </w:tcPr>
          <w:p w14:paraId="74AF34F0" w14:textId="628C7607" w:rsidR="007A7580" w:rsidRPr="007A7580" w:rsidRDefault="007A7580" w:rsidP="007A7580">
            <w:pPr>
              <w:rPr>
                <w:rFonts w:ascii="Arial" w:hAnsi="Arial" w:cs="Arial"/>
                <w:sz w:val="22"/>
                <w:szCs w:val="22"/>
              </w:rPr>
            </w:pPr>
            <w:r w:rsidRPr="00A0471A">
              <w:rPr>
                <w:rFonts w:ascii="Arial" w:hAnsi="Arial" w:cs="Arial"/>
                <w:b/>
                <w:bCs/>
                <w:sz w:val="22"/>
                <w:szCs w:val="22"/>
              </w:rPr>
              <w:t>Lernziele</w:t>
            </w:r>
            <w:r w:rsidR="008704D4">
              <w:t xml:space="preserve"> </w:t>
            </w:r>
            <w:r w:rsidR="008704D4" w:rsidRPr="008704D4">
              <w:rPr>
                <w:sz w:val="18"/>
                <w:szCs w:val="18"/>
              </w:rPr>
              <w:t>(</w:t>
            </w:r>
            <w:r w:rsidR="008704D4" w:rsidRPr="008704D4">
              <w:rPr>
                <w:rFonts w:ascii="Arial" w:hAnsi="Arial" w:cs="Arial"/>
                <w:sz w:val="18"/>
                <w:szCs w:val="18"/>
              </w:rPr>
              <w:t>Formulieren Sie zwei konkrete Schwerpunktziele der UE: fachlich/überfachlich/basal/erweitert)</w:t>
            </w:r>
          </w:p>
        </w:tc>
      </w:tr>
    </w:tbl>
    <w:p w14:paraId="7FD1A7B2" w14:textId="77777777" w:rsidR="007A7580" w:rsidRDefault="007A7580" w:rsidP="007A7580">
      <w:pPr>
        <w:rPr>
          <w:rFonts w:ascii="Tahoma" w:hAnsi="Tahoma" w:cs="Tahoma"/>
          <w:sz w:val="22"/>
          <w:szCs w:val="22"/>
        </w:rPr>
      </w:pP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40"/>
      </w:tblGrid>
      <w:tr w:rsidR="007A7580" w:rsidRPr="007A7580" w14:paraId="5605873C" w14:textId="77777777" w:rsidTr="00A0471A">
        <w:tc>
          <w:tcPr>
            <w:tcW w:w="9640" w:type="dxa"/>
            <w:shd w:val="clear" w:color="auto" w:fill="F3F3F3"/>
          </w:tcPr>
          <w:p w14:paraId="65AE144F" w14:textId="16D1CDD1" w:rsidR="00A0471A" w:rsidRDefault="007A7580" w:rsidP="007A7580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169692670"/>
            <w:r w:rsidRPr="00A0471A">
              <w:rPr>
                <w:rFonts w:ascii="Arial" w:hAnsi="Arial" w:cs="Arial"/>
                <w:b/>
                <w:bCs/>
                <w:sz w:val="22"/>
                <w:szCs w:val="22"/>
              </w:rPr>
              <w:t>Methodisch</w:t>
            </w:r>
            <w:r w:rsidR="00D32777" w:rsidRPr="00A0471A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A0471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Analyse</w:t>
            </w:r>
            <w:r w:rsidR="008704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E3E644" w14:textId="20EDF15B" w:rsidR="007A7580" w:rsidRPr="00A0471A" w:rsidRDefault="00A0471A" w:rsidP="007A7580">
            <w:pPr>
              <w:rPr>
                <w:rFonts w:ascii="Arial" w:hAnsi="Arial" w:cs="Arial"/>
                <w:sz w:val="22"/>
                <w:szCs w:val="22"/>
              </w:rPr>
            </w:pPr>
            <w:r w:rsidRPr="00A0471A">
              <w:rPr>
                <w:rFonts w:ascii="Arial" w:hAnsi="Arial" w:cs="Arial"/>
                <w:sz w:val="22"/>
                <w:szCs w:val="22"/>
              </w:rPr>
              <w:t xml:space="preserve">Methoden/Sozialformen/didaktische Arrangements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8704D4" w:rsidRPr="00A0471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0471A">
              <w:rPr>
                <w:rFonts w:ascii="Arial" w:hAnsi="Arial" w:cs="Arial"/>
                <w:sz w:val="22"/>
                <w:szCs w:val="22"/>
              </w:rPr>
              <w:t>w</w:t>
            </w:r>
            <w:r w:rsidR="008704D4" w:rsidRPr="00A0471A">
              <w:rPr>
                <w:rFonts w:ascii="Arial" w:hAnsi="Arial" w:cs="Arial"/>
                <w:sz w:val="22"/>
                <w:szCs w:val="22"/>
              </w:rPr>
              <w:t>arum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</w:tc>
      </w:tr>
      <w:bookmarkEnd w:id="3"/>
    </w:tbl>
    <w:p w14:paraId="2D21DC0B" w14:textId="77777777" w:rsidR="007A7580" w:rsidRPr="007A7580" w:rsidRDefault="007A7580" w:rsidP="007A758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40"/>
      </w:tblGrid>
      <w:tr w:rsidR="008704D4" w:rsidRPr="007A7580" w14:paraId="75156753" w14:textId="77777777" w:rsidTr="00A0471A">
        <w:tc>
          <w:tcPr>
            <w:tcW w:w="9640" w:type="dxa"/>
            <w:shd w:val="clear" w:color="auto" w:fill="F3F3F3"/>
          </w:tcPr>
          <w:p w14:paraId="21D14DF6" w14:textId="77777777" w:rsidR="00A0471A" w:rsidRDefault="008704D4" w:rsidP="000329BA">
            <w:pPr>
              <w:rPr>
                <w:rFonts w:ascii="Arial" w:hAnsi="Arial" w:cs="Arial"/>
                <w:sz w:val="22"/>
                <w:szCs w:val="22"/>
              </w:rPr>
            </w:pPr>
            <w:r w:rsidRPr="00A0471A">
              <w:rPr>
                <w:rFonts w:ascii="Arial" w:hAnsi="Arial" w:cs="Arial"/>
                <w:b/>
                <w:bCs/>
                <w:sz w:val="22"/>
                <w:szCs w:val="22"/>
              </w:rPr>
              <w:t>Methodische Analyse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94FCA6C" w14:textId="75A88D96" w:rsidR="008704D4" w:rsidRPr="007A7580" w:rsidRDefault="008704D4" w:rsidP="000329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Differenzierungsmaßnahmen</w:t>
            </w:r>
          </w:p>
        </w:tc>
      </w:tr>
    </w:tbl>
    <w:p w14:paraId="5C780CF2" w14:textId="77777777" w:rsidR="007A7580" w:rsidRDefault="007A7580" w:rsidP="007A758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40"/>
      </w:tblGrid>
      <w:tr w:rsidR="008704D4" w:rsidRPr="007A7580" w14:paraId="194484A6" w14:textId="77777777" w:rsidTr="00A0471A">
        <w:tc>
          <w:tcPr>
            <w:tcW w:w="9640" w:type="dxa"/>
            <w:shd w:val="clear" w:color="auto" w:fill="F3F3F3"/>
          </w:tcPr>
          <w:p w14:paraId="1DE5F068" w14:textId="1AC03EDC" w:rsidR="008704D4" w:rsidRPr="00A0471A" w:rsidRDefault="008704D4" w:rsidP="000329B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71A">
              <w:rPr>
                <w:rFonts w:ascii="Arial" w:hAnsi="Arial" w:cs="Arial"/>
                <w:b/>
                <w:bCs/>
                <w:sz w:val="22"/>
                <w:szCs w:val="22"/>
              </w:rPr>
              <w:t>Medien</w:t>
            </w:r>
          </w:p>
        </w:tc>
      </w:tr>
    </w:tbl>
    <w:p w14:paraId="04959A5A" w14:textId="77777777" w:rsidR="008704D4" w:rsidRPr="007A7580" w:rsidRDefault="008704D4" w:rsidP="007A7580">
      <w:pPr>
        <w:rPr>
          <w:rFonts w:ascii="Arial" w:hAnsi="Arial" w:cs="Arial"/>
          <w:sz w:val="22"/>
          <w:szCs w:val="22"/>
        </w:rPr>
        <w:sectPr w:rsidR="008704D4" w:rsidRPr="007A7580" w:rsidSect="007A7580">
          <w:headerReference w:type="default" r:id="rId8"/>
          <w:footerReference w:type="default" r:id="rId9"/>
          <w:pgSz w:w="11906" w:h="16838"/>
          <w:pgMar w:top="1418" w:right="1418" w:bottom="1134" w:left="1134" w:header="709" w:footer="709" w:gutter="0"/>
          <w:cols w:space="708"/>
          <w:rtlGutter/>
          <w:docGrid w:linePitch="360"/>
        </w:sectPr>
      </w:pPr>
    </w:p>
    <w:p w14:paraId="7A4F1A86" w14:textId="282F421C" w:rsidR="007A7580" w:rsidRPr="007A7580" w:rsidRDefault="007A7580" w:rsidP="007A7580">
      <w:pPr>
        <w:pStyle w:val="berschrift2"/>
      </w:pPr>
      <w:r w:rsidRPr="007A7580">
        <w:lastRenderedPageBreak/>
        <w:t>GEPLANTER UNTERRICHTSVERLAUF</w:t>
      </w:r>
      <w:r w:rsidR="00D32777">
        <w:t>/UNTERRICHTSPHASEN</w:t>
      </w:r>
    </w:p>
    <w:tbl>
      <w:tblPr>
        <w:tblW w:w="14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2186"/>
        <w:gridCol w:w="1559"/>
        <w:gridCol w:w="8505"/>
        <w:gridCol w:w="1182"/>
      </w:tblGrid>
      <w:tr w:rsidR="00C4700D" w:rsidRPr="007A7580" w14:paraId="760112BF" w14:textId="77777777" w:rsidTr="00C4700D">
        <w:trPr>
          <w:trHeight w:val="850"/>
        </w:trPr>
        <w:tc>
          <w:tcPr>
            <w:tcW w:w="1070" w:type="dxa"/>
            <w:shd w:val="clear" w:color="auto" w:fill="F3F3F3"/>
            <w:vAlign w:val="center"/>
          </w:tcPr>
          <w:p w14:paraId="47B990D9" w14:textId="77777777" w:rsidR="00C4700D" w:rsidRPr="007A7580" w:rsidRDefault="00C4700D" w:rsidP="007A7580">
            <w:pPr>
              <w:rPr>
                <w:rFonts w:ascii="Arial" w:hAnsi="Arial" w:cs="Arial"/>
                <w:sz w:val="22"/>
                <w:szCs w:val="22"/>
              </w:rPr>
            </w:pPr>
            <w:r w:rsidRPr="007A7580">
              <w:rPr>
                <w:rFonts w:ascii="Arial" w:hAnsi="Arial" w:cs="Arial"/>
                <w:sz w:val="22"/>
                <w:szCs w:val="22"/>
              </w:rPr>
              <w:t>Zeit</w:t>
            </w:r>
          </w:p>
        </w:tc>
        <w:tc>
          <w:tcPr>
            <w:tcW w:w="2186" w:type="dxa"/>
            <w:shd w:val="clear" w:color="auto" w:fill="F3F3F3"/>
            <w:vAlign w:val="center"/>
          </w:tcPr>
          <w:p w14:paraId="34F6AC93" w14:textId="77777777" w:rsidR="00C4700D" w:rsidRPr="007A7580" w:rsidRDefault="00C4700D" w:rsidP="007A7580">
            <w:pPr>
              <w:rPr>
                <w:rFonts w:ascii="Arial" w:hAnsi="Arial" w:cs="Arial"/>
                <w:sz w:val="22"/>
                <w:szCs w:val="22"/>
              </w:rPr>
            </w:pPr>
            <w:r w:rsidRPr="007A7580">
              <w:rPr>
                <w:rFonts w:ascii="Arial" w:hAnsi="Arial" w:cs="Arial"/>
                <w:sz w:val="22"/>
                <w:szCs w:val="22"/>
              </w:rPr>
              <w:t>U-Phase</w:t>
            </w:r>
          </w:p>
        </w:tc>
        <w:tc>
          <w:tcPr>
            <w:tcW w:w="1559" w:type="dxa"/>
            <w:shd w:val="clear" w:color="auto" w:fill="F3F3F3"/>
            <w:vAlign w:val="center"/>
          </w:tcPr>
          <w:p w14:paraId="764751C6" w14:textId="77777777" w:rsidR="00C4700D" w:rsidRPr="007A7580" w:rsidRDefault="00C4700D" w:rsidP="007A7580">
            <w:pPr>
              <w:rPr>
                <w:rFonts w:ascii="Arial" w:hAnsi="Arial" w:cs="Arial"/>
                <w:sz w:val="22"/>
                <w:szCs w:val="22"/>
              </w:rPr>
            </w:pPr>
            <w:r w:rsidRPr="007A7580">
              <w:rPr>
                <w:rFonts w:ascii="Arial" w:hAnsi="Arial" w:cs="Arial"/>
                <w:sz w:val="22"/>
                <w:szCs w:val="22"/>
              </w:rPr>
              <w:t>Sozialform</w:t>
            </w:r>
          </w:p>
        </w:tc>
        <w:tc>
          <w:tcPr>
            <w:tcW w:w="8505" w:type="dxa"/>
            <w:shd w:val="clear" w:color="auto" w:fill="F3F3F3"/>
            <w:vAlign w:val="center"/>
          </w:tcPr>
          <w:p w14:paraId="0DED4F6D" w14:textId="77777777" w:rsidR="00C4700D" w:rsidRDefault="00C4700D" w:rsidP="00AA044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1918FC" w14:textId="4D749E64" w:rsidR="00C4700D" w:rsidRPr="007A7580" w:rsidRDefault="00C4700D" w:rsidP="00AA0440">
            <w:pPr>
              <w:rPr>
                <w:rFonts w:ascii="Arial" w:hAnsi="Arial" w:cs="Arial"/>
                <w:sz w:val="22"/>
                <w:szCs w:val="22"/>
              </w:rPr>
            </w:pPr>
            <w:r w:rsidRPr="007A7580">
              <w:rPr>
                <w:rFonts w:ascii="Arial" w:hAnsi="Arial" w:cs="Arial"/>
                <w:sz w:val="22"/>
                <w:szCs w:val="22"/>
              </w:rPr>
              <w:t>Schüler</w:t>
            </w:r>
            <w:r>
              <w:rPr>
                <w:rFonts w:ascii="Arial" w:hAnsi="Arial" w:cs="Arial"/>
                <w:sz w:val="22"/>
                <w:szCs w:val="22"/>
              </w:rPr>
              <w:t>*</w:t>
            </w:r>
            <w:r w:rsidRPr="007A7580">
              <w:rPr>
                <w:rFonts w:ascii="Arial" w:hAnsi="Arial" w:cs="Arial"/>
                <w:sz w:val="22"/>
                <w:szCs w:val="22"/>
              </w:rPr>
              <w:t>innenaktivität – Lehrer</w:t>
            </w:r>
            <w:r>
              <w:rPr>
                <w:rFonts w:ascii="Arial" w:hAnsi="Arial" w:cs="Arial"/>
                <w:sz w:val="22"/>
                <w:szCs w:val="22"/>
              </w:rPr>
              <w:t>*</w:t>
            </w:r>
            <w:r w:rsidRPr="007A7580">
              <w:rPr>
                <w:rFonts w:ascii="Arial" w:hAnsi="Arial" w:cs="Arial"/>
                <w:sz w:val="22"/>
                <w:szCs w:val="22"/>
              </w:rPr>
              <w:t>innenhandlung</w:t>
            </w:r>
            <w:r w:rsidRPr="007A7580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1182" w:type="dxa"/>
            <w:shd w:val="clear" w:color="auto" w:fill="F3F3F3"/>
            <w:vAlign w:val="center"/>
          </w:tcPr>
          <w:p w14:paraId="2FEB6EA9" w14:textId="5CB869AE" w:rsidR="00C4700D" w:rsidRPr="007A7580" w:rsidRDefault="00C4700D" w:rsidP="007A75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Material</w:t>
            </w:r>
            <w:r w:rsidRPr="007A7580">
              <w:rPr>
                <w:rFonts w:ascii="Arial" w:hAnsi="Arial" w:cs="Arial"/>
                <w:sz w:val="22"/>
                <w:szCs w:val="22"/>
              </w:rPr>
              <w:br/>
              <w:t>Medien</w:t>
            </w:r>
          </w:p>
        </w:tc>
      </w:tr>
      <w:tr w:rsidR="00C4700D" w:rsidRPr="007A7580" w14:paraId="5604112E" w14:textId="77777777" w:rsidTr="00C4700D">
        <w:tc>
          <w:tcPr>
            <w:tcW w:w="1070" w:type="dxa"/>
          </w:tcPr>
          <w:p w14:paraId="3C42F549" w14:textId="6B3B5F03" w:rsidR="00C4700D" w:rsidRPr="007A7580" w:rsidRDefault="00C4700D" w:rsidP="001B3655">
            <w:pPr>
              <w:rPr>
                <w:rFonts w:ascii="Arial" w:hAnsi="Arial" w:cs="Arial"/>
                <w:i/>
                <w:color w:val="CC0000" w:themeColor="accent1"/>
                <w:sz w:val="22"/>
                <w:szCs w:val="22"/>
              </w:rPr>
            </w:pPr>
          </w:p>
          <w:p w14:paraId="6FC8C48A" w14:textId="77777777" w:rsidR="00C4700D" w:rsidRPr="007A7580" w:rsidRDefault="00C4700D" w:rsidP="001B3655">
            <w:pPr>
              <w:rPr>
                <w:rFonts w:ascii="Arial" w:hAnsi="Arial" w:cs="Arial"/>
                <w:i/>
                <w:color w:val="CC0000" w:themeColor="accent1"/>
                <w:sz w:val="22"/>
                <w:szCs w:val="22"/>
              </w:rPr>
            </w:pPr>
          </w:p>
        </w:tc>
        <w:tc>
          <w:tcPr>
            <w:tcW w:w="2186" w:type="dxa"/>
          </w:tcPr>
          <w:p w14:paraId="4FF359FC" w14:textId="53270B83" w:rsidR="00C4700D" w:rsidRPr="007A7580" w:rsidRDefault="00C4700D" w:rsidP="001B3655">
            <w:pPr>
              <w:rPr>
                <w:rFonts w:ascii="Arial" w:hAnsi="Arial" w:cs="Arial"/>
                <w:i/>
                <w:color w:val="CC0000" w:themeColor="accent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9824417" w14:textId="77777777" w:rsidR="00C4700D" w:rsidRPr="007A7580" w:rsidRDefault="00C4700D" w:rsidP="009C2542">
            <w:pPr>
              <w:rPr>
                <w:rFonts w:ascii="Arial" w:hAnsi="Arial" w:cs="Arial"/>
                <w:i/>
                <w:color w:val="CC0000" w:themeColor="accent1"/>
                <w:sz w:val="22"/>
                <w:szCs w:val="22"/>
              </w:rPr>
            </w:pPr>
          </w:p>
        </w:tc>
        <w:tc>
          <w:tcPr>
            <w:tcW w:w="8505" w:type="dxa"/>
          </w:tcPr>
          <w:p w14:paraId="44263C02" w14:textId="5FB8E49C" w:rsidR="00C4700D" w:rsidRPr="007A7580" w:rsidRDefault="00C4700D" w:rsidP="001B3655">
            <w:pPr>
              <w:rPr>
                <w:rFonts w:ascii="Arial" w:hAnsi="Arial" w:cs="Arial"/>
                <w:i/>
                <w:color w:val="CC0000" w:themeColor="accent1"/>
                <w:sz w:val="22"/>
                <w:szCs w:val="22"/>
              </w:rPr>
            </w:pPr>
          </w:p>
        </w:tc>
        <w:tc>
          <w:tcPr>
            <w:tcW w:w="1182" w:type="dxa"/>
          </w:tcPr>
          <w:p w14:paraId="645CC525" w14:textId="77777777" w:rsidR="00C4700D" w:rsidRPr="007A7580" w:rsidRDefault="00C4700D" w:rsidP="001B3655">
            <w:pPr>
              <w:rPr>
                <w:rFonts w:ascii="Arial" w:hAnsi="Arial" w:cs="Arial"/>
                <w:i/>
                <w:color w:val="CC0000" w:themeColor="accent1"/>
                <w:sz w:val="22"/>
                <w:szCs w:val="22"/>
              </w:rPr>
            </w:pPr>
          </w:p>
        </w:tc>
      </w:tr>
    </w:tbl>
    <w:p w14:paraId="5A49D789" w14:textId="77777777" w:rsidR="00AA0440" w:rsidRPr="00AA0440" w:rsidRDefault="00AA0440">
      <w:pPr>
        <w:rPr>
          <w:sz w:val="22"/>
          <w:szCs w:val="22"/>
        </w:rPr>
      </w:pPr>
    </w:p>
    <w:p w14:paraId="183A9228" w14:textId="582E9A69" w:rsidR="001B3655" w:rsidRDefault="00AA0440">
      <w:pPr>
        <w:rPr>
          <w:rFonts w:eastAsiaTheme="majorEastAsia" w:cstheme="majorBidi"/>
          <w:b/>
          <w:bCs/>
          <w:szCs w:val="26"/>
        </w:rPr>
      </w:pPr>
      <w:r w:rsidRPr="00AA0440">
        <w:rPr>
          <w:sz w:val="22"/>
          <w:szCs w:val="22"/>
        </w:rPr>
        <w:t>Die Verlaufsplanung sollte stichwortartig den Unterrichtsablauf dokumentieren (keine Wiederholungen zu den bereits angeführten Überlegungen). Das Hauptaugenmerk liegt auf der Konzipierung der Unterrichtsphasen und einer Zeiteinschätzung.</w:t>
      </w:r>
      <w:r w:rsidR="001B3655">
        <w:br w:type="page"/>
      </w:r>
    </w:p>
    <w:p w14:paraId="424FFE37" w14:textId="77777777" w:rsidR="00AA0440" w:rsidRDefault="00AA0440" w:rsidP="001B3655">
      <w:pPr>
        <w:pStyle w:val="berschrift2"/>
      </w:pPr>
    </w:p>
    <w:p w14:paraId="1A05C3CD" w14:textId="01047C55" w:rsidR="001B3655" w:rsidRDefault="00AA0440" w:rsidP="001B3655">
      <w:pPr>
        <w:pStyle w:val="berschrift2"/>
        <w:rPr>
          <w:b w:val="0"/>
        </w:rPr>
      </w:pPr>
      <w:r w:rsidRPr="007A7580">
        <w:t>Reflexion</w:t>
      </w:r>
      <w:r>
        <w:t xml:space="preserve"> </w:t>
      </w:r>
      <w:r w:rsidR="00C4700D" w:rsidRPr="00C4700D">
        <w:rPr>
          <w:b w:val="0"/>
          <w:bCs w:val="0"/>
        </w:rPr>
        <w:t>nach</w:t>
      </w:r>
      <w:r w:rsidR="00C4700D">
        <w:t xml:space="preserve"> </w:t>
      </w:r>
      <w:r>
        <w:rPr>
          <w:b w:val="0"/>
        </w:rPr>
        <w:t>der Unterrichtseinheit:</w:t>
      </w:r>
    </w:p>
    <w:p w14:paraId="6FBC6471" w14:textId="302C0E1E" w:rsidR="00AA0440" w:rsidRPr="00FF60E1" w:rsidRDefault="00AA0440" w:rsidP="00FF60E1">
      <w:pPr>
        <w:pStyle w:val="Listenabsatz"/>
        <w:numPr>
          <w:ilvl w:val="0"/>
          <w:numId w:val="38"/>
        </w:numPr>
        <w:rPr>
          <w:sz w:val="20"/>
          <w:szCs w:val="20"/>
        </w:rPr>
      </w:pPr>
      <w:r w:rsidRPr="00FF60E1">
        <w:rPr>
          <w:sz w:val="20"/>
          <w:szCs w:val="20"/>
        </w:rPr>
        <w:t>Beschreiben Sie eine erfreuliche/misslungene/irritierende/bemerkenswerte/… Situation der Unterrichtseinheit.</w:t>
      </w:r>
    </w:p>
    <w:p w14:paraId="29663D56" w14:textId="4CA16F48" w:rsidR="00AA0440" w:rsidRPr="00FF60E1" w:rsidRDefault="00AA0440" w:rsidP="00FF60E1">
      <w:pPr>
        <w:pStyle w:val="Listenabsatz"/>
        <w:numPr>
          <w:ilvl w:val="0"/>
          <w:numId w:val="38"/>
        </w:numPr>
        <w:rPr>
          <w:sz w:val="20"/>
          <w:szCs w:val="20"/>
        </w:rPr>
      </w:pPr>
      <w:r w:rsidRPr="00FF60E1">
        <w:rPr>
          <w:sz w:val="20"/>
          <w:szCs w:val="20"/>
        </w:rPr>
        <w:t xml:space="preserve">Bewerten, interpretieren und leiten Sie Fragen ab. </w:t>
      </w:r>
    </w:p>
    <w:p w14:paraId="524BD080" w14:textId="21ED4C72" w:rsidR="00AA0440" w:rsidRPr="00FF60E1" w:rsidRDefault="00AA0440" w:rsidP="00FF60E1">
      <w:pPr>
        <w:pStyle w:val="Listenabsatz"/>
        <w:numPr>
          <w:ilvl w:val="0"/>
          <w:numId w:val="38"/>
        </w:numPr>
        <w:rPr>
          <w:sz w:val="20"/>
          <w:szCs w:val="20"/>
        </w:rPr>
      </w:pPr>
      <w:r w:rsidRPr="00FF60E1">
        <w:rPr>
          <w:sz w:val="20"/>
          <w:szCs w:val="20"/>
        </w:rPr>
        <w:t>Analysieren Sie die Situation. Begründen und erklären Sie mit Hilfe Ihres Vorwissens und theoretischer Modelle.</w:t>
      </w:r>
    </w:p>
    <w:p w14:paraId="2F7CD63E" w14:textId="6C02EF22" w:rsidR="00AA0440" w:rsidRPr="00FF60E1" w:rsidRDefault="00AA0440" w:rsidP="00FF60E1">
      <w:pPr>
        <w:pStyle w:val="Listenabsatz"/>
        <w:numPr>
          <w:ilvl w:val="0"/>
          <w:numId w:val="38"/>
        </w:numPr>
        <w:rPr>
          <w:sz w:val="20"/>
          <w:szCs w:val="20"/>
        </w:rPr>
      </w:pPr>
      <w:r w:rsidRPr="00FF60E1">
        <w:rPr>
          <w:sz w:val="20"/>
          <w:szCs w:val="20"/>
        </w:rPr>
        <w:t>Formulieren Sie Handlungsalternativen und planen Sie eine konkrete Umsetzung</w:t>
      </w:r>
      <w:r w:rsidR="00FF60E1" w:rsidRPr="00FF60E1">
        <w:rPr>
          <w:sz w:val="20"/>
          <w:szCs w:val="20"/>
        </w:rPr>
        <w:t>.</w:t>
      </w:r>
    </w:p>
    <w:p w14:paraId="185779A0" w14:textId="77777777" w:rsidR="00AA0440" w:rsidRPr="00FF60E1" w:rsidRDefault="00AA0440" w:rsidP="00AA0440">
      <w:pPr>
        <w:rPr>
          <w:sz w:val="20"/>
          <w:szCs w:val="20"/>
        </w:rPr>
      </w:pPr>
    </w:p>
    <w:p w14:paraId="6A355CF2" w14:textId="77777777" w:rsidR="001B3655" w:rsidRPr="001B3655" w:rsidRDefault="001B3655" w:rsidP="001B3655"/>
    <w:p w14:paraId="1C3BA913" w14:textId="7A22C819" w:rsidR="002F4E05" w:rsidRDefault="002F4E05" w:rsidP="007A7580">
      <w:pPr>
        <w:pStyle w:val="berschrift1"/>
        <w:rPr>
          <w:b w:val="0"/>
          <w:sz w:val="20"/>
          <w:szCs w:val="20"/>
        </w:rPr>
      </w:pPr>
    </w:p>
    <w:p w14:paraId="2363584D" w14:textId="77777777" w:rsidR="000E7073" w:rsidRPr="000E7073" w:rsidRDefault="000E7073" w:rsidP="000E7073"/>
    <w:sectPr w:rsidR="000E7073" w:rsidRPr="000E7073" w:rsidSect="007D427E">
      <w:headerReference w:type="default" r:id="rId10"/>
      <w:footerReference w:type="default" r:id="rId11"/>
      <w:headerReference w:type="first" r:id="rId12"/>
      <w:footerReference w:type="first" r:id="rId13"/>
      <w:pgSz w:w="16840" w:h="11900" w:orient="landscape" w:code="9"/>
      <w:pgMar w:top="1418" w:right="2268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27CD2" w14:textId="77777777" w:rsidR="0056156C" w:rsidRDefault="0056156C">
      <w:r>
        <w:separator/>
      </w:r>
    </w:p>
  </w:endnote>
  <w:endnote w:type="continuationSeparator" w:id="0">
    <w:p w14:paraId="6125E23F" w14:textId="77777777" w:rsidR="0056156C" w:rsidRDefault="0056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C45DE" w14:textId="77777777" w:rsidR="007A7580" w:rsidRPr="00F31809" w:rsidRDefault="007A7580" w:rsidP="007A7580">
    <w:pPr>
      <w:pStyle w:val="Fuzeile"/>
      <w:pBdr>
        <w:top w:val="single" w:sz="2" w:space="1" w:color="CC0000"/>
      </w:pBdr>
      <w:tabs>
        <w:tab w:val="clear" w:pos="4536"/>
        <w:tab w:val="clear" w:pos="9072"/>
        <w:tab w:val="right" w:pos="9356"/>
      </w:tabs>
      <w:rPr>
        <w:bCs/>
        <w:sz w:val="16"/>
      </w:rPr>
    </w:pPr>
    <w:r w:rsidRPr="007E135D">
      <w:t xml:space="preserve">Pädagogische Hochschule </w:t>
    </w:r>
    <w:r w:rsidRPr="0035398C">
      <w:rPr>
        <w:color w:val="CC0000"/>
      </w:rPr>
      <w:t>Wien</w:t>
    </w:r>
    <w:r w:rsidRPr="007E135D">
      <w:t xml:space="preserve"> | Grenzackerstraße 18 | 1100 Wien | </w:t>
    </w:r>
    <w:r w:rsidRPr="007E135D">
      <w:rPr>
        <w:caps/>
      </w:rPr>
      <w:t>Österreich</w:t>
    </w:r>
    <w:r w:rsidRPr="007E135D">
      <w:t xml:space="preserve"> | www.phwien.ac.at | Tel. +43 1 601 18-0</w:t>
    </w:r>
    <w:r>
      <w:t xml:space="preserve"> | Seite </w:t>
    </w:r>
    <w:r>
      <w:rPr>
        <w:sz w:val="20"/>
      </w:rPr>
      <w:fldChar w:fldCharType="begin"/>
    </w:r>
    <w:r>
      <w:instrText>PAGE  \* Arabic  \* MERGEFORMAT</w:instrText>
    </w:r>
    <w:r>
      <w:rPr>
        <w:sz w:val="20"/>
      </w:rPr>
      <w:fldChar w:fldCharType="separate"/>
    </w:r>
    <w:r w:rsidR="003D1CD8" w:rsidRPr="003D1CD8">
      <w:rPr>
        <w:bCs/>
        <w:noProof/>
      </w:rPr>
      <w:t>2</w:t>
    </w:r>
    <w:r>
      <w:rPr>
        <w:bCs/>
        <w:noProof/>
      </w:rPr>
      <w:fldChar w:fldCharType="end"/>
    </w:r>
    <w:r w:rsidRPr="007E135D">
      <w:t>/</w:t>
    </w:r>
    <w:r w:rsidR="00F8562D">
      <w:rPr>
        <w:bCs/>
        <w:noProof/>
      </w:rPr>
      <w:fldChar w:fldCharType="begin"/>
    </w:r>
    <w:r w:rsidR="00F8562D">
      <w:rPr>
        <w:bCs/>
        <w:noProof/>
      </w:rPr>
      <w:instrText>NUMPAGES  \* Arabic  \* MERGEFORMAT</w:instrText>
    </w:r>
    <w:r w:rsidR="00F8562D">
      <w:rPr>
        <w:bCs/>
        <w:noProof/>
      </w:rPr>
      <w:fldChar w:fldCharType="separate"/>
    </w:r>
    <w:r w:rsidR="003D1CD8">
      <w:rPr>
        <w:bCs/>
        <w:noProof/>
      </w:rPr>
      <w:t>4</w:t>
    </w:r>
    <w:r w:rsidR="00F8562D">
      <w:rPr>
        <w:bCs/>
        <w:noProof/>
      </w:rPr>
      <w:fldChar w:fldCharType="end"/>
    </w:r>
  </w:p>
  <w:p w14:paraId="6A010A2C" w14:textId="77777777" w:rsidR="007A7580" w:rsidRPr="007A7580" w:rsidRDefault="007A7580" w:rsidP="007A7580">
    <w:pPr>
      <w:pStyle w:val="Fuzeile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468FE" w14:textId="77777777" w:rsidR="00E2025E" w:rsidRPr="00F31809" w:rsidRDefault="00E2025E" w:rsidP="00F31809">
    <w:pPr>
      <w:pStyle w:val="Fuzeile"/>
      <w:pBdr>
        <w:top w:val="single" w:sz="2" w:space="1" w:color="CC0000"/>
      </w:pBdr>
      <w:tabs>
        <w:tab w:val="clear" w:pos="4536"/>
        <w:tab w:val="clear" w:pos="9072"/>
        <w:tab w:val="right" w:pos="9356"/>
      </w:tabs>
      <w:rPr>
        <w:bCs/>
        <w:sz w:val="16"/>
      </w:rPr>
    </w:pPr>
    <w:r w:rsidRPr="007E135D">
      <w:t xml:space="preserve">Pädagogische Hochschule </w:t>
    </w:r>
    <w:r w:rsidRPr="0035398C">
      <w:rPr>
        <w:color w:val="CC0000"/>
      </w:rPr>
      <w:t>Wien</w:t>
    </w:r>
    <w:r w:rsidRPr="007E135D">
      <w:t xml:space="preserve"> | Grenzackerstraße 18 | 1100 Wien | </w:t>
    </w:r>
    <w:r w:rsidRPr="007E135D">
      <w:rPr>
        <w:caps/>
      </w:rPr>
      <w:t>Österreich</w:t>
    </w:r>
    <w:r w:rsidRPr="007E135D">
      <w:t xml:space="preserve"> | www.phwien.ac.at | Tel. +43 1 601 18-0</w:t>
    </w:r>
    <w:r>
      <w:t xml:space="preserve"> | Seite </w:t>
    </w:r>
    <w:r>
      <w:rPr>
        <w:sz w:val="20"/>
      </w:rPr>
      <w:fldChar w:fldCharType="begin"/>
    </w:r>
    <w:r>
      <w:instrText>PAGE  \* Arabic  \* MERGEFORMAT</w:instrText>
    </w:r>
    <w:r>
      <w:rPr>
        <w:sz w:val="20"/>
      </w:rPr>
      <w:fldChar w:fldCharType="separate"/>
    </w:r>
    <w:r w:rsidR="003D1CD8" w:rsidRPr="003D1CD8">
      <w:rPr>
        <w:bCs/>
        <w:noProof/>
      </w:rPr>
      <w:t>4</w:t>
    </w:r>
    <w:r>
      <w:rPr>
        <w:bCs/>
        <w:noProof/>
      </w:rPr>
      <w:fldChar w:fldCharType="end"/>
    </w:r>
    <w:r w:rsidRPr="007E135D">
      <w:t>/</w:t>
    </w:r>
    <w:r w:rsidR="00F8562D">
      <w:rPr>
        <w:bCs/>
        <w:noProof/>
      </w:rPr>
      <w:fldChar w:fldCharType="begin"/>
    </w:r>
    <w:r w:rsidR="00F8562D">
      <w:rPr>
        <w:bCs/>
        <w:noProof/>
      </w:rPr>
      <w:instrText>NUMPAGES  \* Arabic  \* MERGEFORMAT</w:instrText>
    </w:r>
    <w:r w:rsidR="00F8562D">
      <w:rPr>
        <w:bCs/>
        <w:noProof/>
      </w:rPr>
      <w:fldChar w:fldCharType="separate"/>
    </w:r>
    <w:r w:rsidR="003D1CD8">
      <w:rPr>
        <w:bCs/>
        <w:noProof/>
      </w:rPr>
      <w:t>4</w:t>
    </w:r>
    <w:r w:rsidR="00F8562D">
      <w:rPr>
        <w:bCs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562EC" w14:textId="77777777" w:rsidR="00E2025E" w:rsidRPr="00982ECE" w:rsidRDefault="00E2025E" w:rsidP="0098770C">
    <w:pPr>
      <w:pStyle w:val="Fuzeile"/>
      <w:pBdr>
        <w:top w:val="single" w:sz="2" w:space="0" w:color="CC0000"/>
      </w:pBdr>
      <w:tabs>
        <w:tab w:val="clear" w:pos="4536"/>
        <w:tab w:val="clear" w:pos="9072"/>
        <w:tab w:val="right" w:pos="9356"/>
      </w:tabs>
      <w:rPr>
        <w:szCs w:val="15"/>
      </w:rPr>
    </w:pPr>
    <w:r w:rsidRPr="00982ECE">
      <w:rPr>
        <w:szCs w:val="15"/>
      </w:rPr>
      <w:t xml:space="preserve">Pädagogische Hochschule </w:t>
    </w:r>
    <w:r w:rsidRPr="00982ECE">
      <w:rPr>
        <w:color w:val="CC0000"/>
        <w:szCs w:val="15"/>
      </w:rPr>
      <w:t>Wien</w:t>
    </w:r>
    <w:r w:rsidRPr="00982ECE">
      <w:rPr>
        <w:szCs w:val="15"/>
      </w:rPr>
      <w:t xml:space="preserve"> | Grenzackerstraße 18 | 1100 Wien | </w:t>
    </w:r>
    <w:r w:rsidRPr="00982ECE">
      <w:rPr>
        <w:caps/>
        <w:szCs w:val="15"/>
      </w:rPr>
      <w:t>Österreich</w:t>
    </w:r>
    <w:r w:rsidRPr="00982ECE">
      <w:rPr>
        <w:szCs w:val="15"/>
      </w:rPr>
      <w:t xml:space="preserve"> | www.phwien.ac.at | Tel. +43 1 601 18-0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044C4" w14:textId="77777777" w:rsidR="0056156C" w:rsidRDefault="0056156C">
      <w:r>
        <w:separator/>
      </w:r>
    </w:p>
  </w:footnote>
  <w:footnote w:type="continuationSeparator" w:id="0">
    <w:p w14:paraId="7338B1A9" w14:textId="77777777" w:rsidR="0056156C" w:rsidRDefault="00561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A0EA4" w14:textId="77777777" w:rsidR="007A7580" w:rsidRDefault="007A7580">
    <w:pPr>
      <w:pStyle w:val="Kopfzeile"/>
    </w:pPr>
    <w:r>
      <w:rPr>
        <w:noProof/>
        <w:lang w:val="de-AT" w:eastAsia="de-AT"/>
      </w:rPr>
      <w:drawing>
        <wp:inline distT="0" distB="0" distL="0" distR="0" wp14:anchorId="7C2F3792" wp14:editId="3A73C564">
          <wp:extent cx="5759450" cy="817223"/>
          <wp:effectExtent l="0" t="0" r="0" b="2540"/>
          <wp:docPr id="31" name="Grafi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H_Logo_Schriftzug_Briefkop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172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B2178" w14:textId="77777777" w:rsidR="00E2025E" w:rsidRDefault="00E2025E" w:rsidP="00EC7F2A">
    <w:pPr>
      <w:pStyle w:val="Kopfzeile"/>
      <w:jc w:val="both"/>
    </w:pPr>
    <w:r>
      <w:rPr>
        <w:noProof/>
        <w:lang w:val="de-AT" w:eastAsia="de-AT"/>
      </w:rPr>
      <w:drawing>
        <wp:inline distT="0" distB="0" distL="0" distR="0" wp14:anchorId="06684FCB" wp14:editId="6AC9D6A4">
          <wp:extent cx="5925312" cy="841248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H_Logo_Schriftzug_Briefkop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5312" cy="8412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C4E67" w14:textId="77777777" w:rsidR="00E2025E" w:rsidRDefault="00E2025E">
    <w:pPr>
      <w:pStyle w:val="Kopfzeile"/>
    </w:pPr>
    <w:r>
      <w:rPr>
        <w:noProof/>
        <w:lang w:val="de-AT" w:eastAsia="de-AT"/>
      </w:rPr>
      <w:drawing>
        <wp:inline distT="0" distB="0" distL="0" distR="0" wp14:anchorId="5C3C3EBF" wp14:editId="0E401841">
          <wp:extent cx="5927272" cy="958544"/>
          <wp:effectExtent l="0" t="0" r="0" b="0"/>
          <wp:docPr id="2" name="Bild 1" descr="::Desktop:Vektorgrafiken:Bibliothek:PH_Logo_mit_Schriftzug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::Desktop:Vektorgrafiken:Bibliothek:PH_Logo_mit_Schriftzug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40978"/>
                  <a:stretch>
                    <a:fillRect/>
                  </a:stretch>
                </pic:blipFill>
                <pic:spPr bwMode="auto">
                  <a:xfrm>
                    <a:off x="0" y="0"/>
                    <a:ext cx="5926432" cy="9584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96EC7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5AB42A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9DC65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4F90B1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A6084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7DE95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3B0455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2BB0111"/>
    <w:multiLevelType w:val="hybridMultilevel"/>
    <w:tmpl w:val="30D845D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7F2A6A"/>
    <w:multiLevelType w:val="hybridMultilevel"/>
    <w:tmpl w:val="256C18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5609A"/>
    <w:multiLevelType w:val="hybridMultilevel"/>
    <w:tmpl w:val="1AA8E9B6"/>
    <w:lvl w:ilvl="0" w:tplc="1F569B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E5038"/>
    <w:multiLevelType w:val="hybridMultilevel"/>
    <w:tmpl w:val="65640BA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0B32B8"/>
    <w:multiLevelType w:val="hybridMultilevel"/>
    <w:tmpl w:val="E43A30B6"/>
    <w:lvl w:ilvl="0" w:tplc="B9FC764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C0000" w:themeColor="accent1"/>
        <w:sz w:val="28"/>
        <w:szCs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1410F4"/>
    <w:multiLevelType w:val="hybridMultilevel"/>
    <w:tmpl w:val="1846B44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83E95"/>
    <w:multiLevelType w:val="hybridMultilevel"/>
    <w:tmpl w:val="ECC6F2D6"/>
    <w:lvl w:ilvl="0" w:tplc="1F569B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D71759"/>
    <w:multiLevelType w:val="hybridMultilevel"/>
    <w:tmpl w:val="C29A0F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E5D6D"/>
    <w:multiLevelType w:val="hybridMultilevel"/>
    <w:tmpl w:val="A21EDC90"/>
    <w:lvl w:ilvl="0" w:tplc="1F569B54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color w:val="FF0000"/>
      </w:rPr>
    </w:lvl>
    <w:lvl w:ilvl="1" w:tplc="04070003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12"/>
        </w:tabs>
        <w:ind w:left="1812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52"/>
        </w:tabs>
        <w:ind w:left="3252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72"/>
        </w:tabs>
        <w:ind w:left="3972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12"/>
        </w:tabs>
        <w:ind w:left="5412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32"/>
        </w:tabs>
        <w:ind w:left="6132" w:hanging="360"/>
      </w:pPr>
    </w:lvl>
  </w:abstractNum>
  <w:abstractNum w:abstractNumId="16" w15:restartNumberingAfterBreak="0">
    <w:nsid w:val="2BEB027E"/>
    <w:multiLevelType w:val="hybridMultilevel"/>
    <w:tmpl w:val="B268C99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64E36"/>
    <w:multiLevelType w:val="hybridMultilevel"/>
    <w:tmpl w:val="70667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1214E"/>
    <w:multiLevelType w:val="hybridMultilevel"/>
    <w:tmpl w:val="5568C7D4"/>
    <w:lvl w:ilvl="0" w:tplc="1F569B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1025A"/>
    <w:multiLevelType w:val="hybridMultilevel"/>
    <w:tmpl w:val="1D30132E"/>
    <w:lvl w:ilvl="0" w:tplc="1F569B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D158C"/>
    <w:multiLevelType w:val="hybridMultilevel"/>
    <w:tmpl w:val="7FE4B1D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E5838"/>
    <w:multiLevelType w:val="hybridMultilevel"/>
    <w:tmpl w:val="64F459D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234228"/>
    <w:multiLevelType w:val="hybridMultilevel"/>
    <w:tmpl w:val="A00C870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30252"/>
    <w:multiLevelType w:val="hybridMultilevel"/>
    <w:tmpl w:val="07B28552"/>
    <w:lvl w:ilvl="0" w:tplc="B9FC7648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  <w:color w:val="CC0000" w:themeColor="accent1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3B3CE5"/>
    <w:multiLevelType w:val="hybridMultilevel"/>
    <w:tmpl w:val="B596B332"/>
    <w:lvl w:ilvl="0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196111"/>
    <w:multiLevelType w:val="hybridMultilevel"/>
    <w:tmpl w:val="1BA4A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2A1FA2"/>
    <w:multiLevelType w:val="hybridMultilevel"/>
    <w:tmpl w:val="926CA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326C1"/>
    <w:multiLevelType w:val="hybridMultilevel"/>
    <w:tmpl w:val="CD1C4452"/>
    <w:lvl w:ilvl="0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A02FA2"/>
    <w:multiLevelType w:val="hybridMultilevel"/>
    <w:tmpl w:val="24E60BC6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24"/>
        </w:tabs>
        <w:ind w:left="24" w:hanging="360"/>
      </w:pPr>
    </w:lvl>
    <w:lvl w:ilvl="2" w:tplc="04070005">
      <w:start w:val="1"/>
      <w:numFmt w:val="decimal"/>
      <w:lvlText w:val="%3."/>
      <w:lvlJc w:val="left"/>
      <w:pPr>
        <w:tabs>
          <w:tab w:val="num" w:pos="744"/>
        </w:tabs>
        <w:ind w:left="744" w:hanging="360"/>
      </w:pPr>
    </w:lvl>
    <w:lvl w:ilvl="3" w:tplc="0407000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4070003">
      <w:start w:val="1"/>
      <w:numFmt w:val="decimal"/>
      <w:lvlText w:val="%5."/>
      <w:lvlJc w:val="left"/>
      <w:pPr>
        <w:tabs>
          <w:tab w:val="num" w:pos="2184"/>
        </w:tabs>
        <w:ind w:left="2184" w:hanging="360"/>
      </w:pPr>
    </w:lvl>
    <w:lvl w:ilvl="5" w:tplc="04070005">
      <w:start w:val="1"/>
      <w:numFmt w:val="decimal"/>
      <w:lvlText w:val="%6."/>
      <w:lvlJc w:val="left"/>
      <w:pPr>
        <w:tabs>
          <w:tab w:val="num" w:pos="2904"/>
        </w:tabs>
        <w:ind w:left="2904" w:hanging="360"/>
      </w:pPr>
    </w:lvl>
    <w:lvl w:ilvl="6" w:tplc="0407000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4070003">
      <w:start w:val="1"/>
      <w:numFmt w:val="decimal"/>
      <w:lvlText w:val="%8."/>
      <w:lvlJc w:val="left"/>
      <w:pPr>
        <w:tabs>
          <w:tab w:val="num" w:pos="4344"/>
        </w:tabs>
        <w:ind w:left="4344" w:hanging="360"/>
      </w:pPr>
    </w:lvl>
    <w:lvl w:ilvl="8" w:tplc="04070005">
      <w:start w:val="1"/>
      <w:numFmt w:val="decimal"/>
      <w:lvlText w:val="%9."/>
      <w:lvlJc w:val="left"/>
      <w:pPr>
        <w:tabs>
          <w:tab w:val="num" w:pos="5064"/>
        </w:tabs>
        <w:ind w:left="5064" w:hanging="360"/>
      </w:pPr>
    </w:lvl>
  </w:abstractNum>
  <w:abstractNum w:abstractNumId="29" w15:restartNumberingAfterBreak="0">
    <w:nsid w:val="5E873315"/>
    <w:multiLevelType w:val="hybridMultilevel"/>
    <w:tmpl w:val="A13630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7C4619"/>
    <w:multiLevelType w:val="hybridMultilevel"/>
    <w:tmpl w:val="541E64B2"/>
    <w:lvl w:ilvl="0" w:tplc="B9FC7648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  <w:color w:val="CC0000" w:themeColor="accent1"/>
      </w:rPr>
    </w:lvl>
    <w:lvl w:ilvl="1" w:tplc="0407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1" w15:restartNumberingAfterBreak="0">
    <w:nsid w:val="651511FC"/>
    <w:multiLevelType w:val="hybridMultilevel"/>
    <w:tmpl w:val="26C6C59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FE0CAC"/>
    <w:multiLevelType w:val="hybridMultilevel"/>
    <w:tmpl w:val="CEE0F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9D1627"/>
    <w:multiLevelType w:val="hybridMultilevel"/>
    <w:tmpl w:val="6B3EB32A"/>
    <w:lvl w:ilvl="0" w:tplc="98744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BD57D3"/>
    <w:multiLevelType w:val="hybridMultilevel"/>
    <w:tmpl w:val="7CA442BA"/>
    <w:lvl w:ilvl="0" w:tplc="5AA612E2">
      <w:start w:val="1"/>
      <w:numFmt w:val="bullet"/>
      <w:pStyle w:val="a5Folgerungen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28"/>
        <w:szCs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903A56"/>
    <w:multiLevelType w:val="hybridMultilevel"/>
    <w:tmpl w:val="8B7A3A00"/>
    <w:lvl w:ilvl="0" w:tplc="6576C2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27C7C"/>
    <w:multiLevelType w:val="hybridMultilevel"/>
    <w:tmpl w:val="A908414A"/>
    <w:lvl w:ilvl="0" w:tplc="1F569B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5979CC"/>
    <w:multiLevelType w:val="hybridMultilevel"/>
    <w:tmpl w:val="D75EF1E8"/>
    <w:lvl w:ilvl="0" w:tplc="1F569B54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color w:val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185669">
    <w:abstractNumId w:val="1"/>
  </w:num>
  <w:num w:numId="2" w16cid:durableId="1179662968">
    <w:abstractNumId w:val="0"/>
  </w:num>
  <w:num w:numId="3" w16cid:durableId="59377397">
    <w:abstractNumId w:val="6"/>
  </w:num>
  <w:num w:numId="4" w16cid:durableId="1190484886">
    <w:abstractNumId w:val="5"/>
  </w:num>
  <w:num w:numId="5" w16cid:durableId="1432167448">
    <w:abstractNumId w:val="4"/>
  </w:num>
  <w:num w:numId="6" w16cid:durableId="795173344">
    <w:abstractNumId w:val="3"/>
  </w:num>
  <w:num w:numId="7" w16cid:durableId="902562183">
    <w:abstractNumId w:val="2"/>
  </w:num>
  <w:num w:numId="8" w16cid:durableId="2016225029">
    <w:abstractNumId w:val="32"/>
  </w:num>
  <w:num w:numId="9" w16cid:durableId="924149449">
    <w:abstractNumId w:val="17"/>
  </w:num>
  <w:num w:numId="10" w16cid:durableId="1641762638">
    <w:abstractNumId w:val="21"/>
  </w:num>
  <w:num w:numId="11" w16cid:durableId="1435631917">
    <w:abstractNumId w:val="14"/>
  </w:num>
  <w:num w:numId="12" w16cid:durableId="793518586">
    <w:abstractNumId w:val="25"/>
  </w:num>
  <w:num w:numId="13" w16cid:durableId="2143645662">
    <w:abstractNumId w:val="8"/>
  </w:num>
  <w:num w:numId="14" w16cid:durableId="1204639585">
    <w:abstractNumId w:val="26"/>
  </w:num>
  <w:num w:numId="15" w16cid:durableId="819228057">
    <w:abstractNumId w:val="12"/>
  </w:num>
  <w:num w:numId="16" w16cid:durableId="1403261908">
    <w:abstractNumId w:val="16"/>
  </w:num>
  <w:num w:numId="17" w16cid:durableId="987175794">
    <w:abstractNumId w:val="23"/>
  </w:num>
  <w:num w:numId="18" w16cid:durableId="1432161286">
    <w:abstractNumId w:val="30"/>
  </w:num>
  <w:num w:numId="19" w16cid:durableId="1362390762">
    <w:abstractNumId w:val="34"/>
  </w:num>
  <w:num w:numId="20" w16cid:durableId="1382168903">
    <w:abstractNumId w:val="11"/>
  </w:num>
  <w:num w:numId="21" w16cid:durableId="429160972">
    <w:abstractNumId w:val="33"/>
  </w:num>
  <w:num w:numId="22" w16cid:durableId="480662965">
    <w:abstractNumId w:val="20"/>
  </w:num>
  <w:num w:numId="23" w16cid:durableId="1778796349">
    <w:abstractNumId w:val="7"/>
  </w:num>
  <w:num w:numId="24" w16cid:durableId="464280549">
    <w:abstractNumId w:val="10"/>
  </w:num>
  <w:num w:numId="25" w16cid:durableId="1067917403">
    <w:abstractNumId w:val="35"/>
  </w:num>
  <w:num w:numId="26" w16cid:durableId="1796873588">
    <w:abstractNumId w:val="28"/>
  </w:num>
  <w:num w:numId="27" w16cid:durableId="1040713838">
    <w:abstractNumId w:val="15"/>
  </w:num>
  <w:num w:numId="28" w16cid:durableId="288974260">
    <w:abstractNumId w:val="22"/>
  </w:num>
  <w:num w:numId="29" w16cid:durableId="381289819">
    <w:abstractNumId w:val="37"/>
  </w:num>
  <w:num w:numId="30" w16cid:durableId="37828864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8469831">
    <w:abstractNumId w:val="13"/>
  </w:num>
  <w:num w:numId="32" w16cid:durableId="34894057">
    <w:abstractNumId w:val="19"/>
  </w:num>
  <w:num w:numId="33" w16cid:durableId="1202595287">
    <w:abstractNumId w:val="18"/>
  </w:num>
  <w:num w:numId="34" w16cid:durableId="186068016">
    <w:abstractNumId w:val="9"/>
  </w:num>
  <w:num w:numId="35" w16cid:durableId="1339430478">
    <w:abstractNumId w:val="36"/>
  </w:num>
  <w:num w:numId="36" w16cid:durableId="874582193">
    <w:abstractNumId w:val="29"/>
  </w:num>
  <w:num w:numId="37" w16cid:durableId="112951910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8125370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embedSystemFonts/>
  <w:proofState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A6A"/>
    <w:rsid w:val="00001964"/>
    <w:rsid w:val="00003D81"/>
    <w:rsid w:val="0000443B"/>
    <w:rsid w:val="00011E28"/>
    <w:rsid w:val="00015CBF"/>
    <w:rsid w:val="00030AF2"/>
    <w:rsid w:val="00045FDF"/>
    <w:rsid w:val="00057273"/>
    <w:rsid w:val="00082515"/>
    <w:rsid w:val="0008601F"/>
    <w:rsid w:val="00086C69"/>
    <w:rsid w:val="000A4FE1"/>
    <w:rsid w:val="000A578D"/>
    <w:rsid w:val="000A717A"/>
    <w:rsid w:val="000B5E17"/>
    <w:rsid w:val="000D4CA6"/>
    <w:rsid w:val="000E7073"/>
    <w:rsid w:val="00102585"/>
    <w:rsid w:val="001055F3"/>
    <w:rsid w:val="00116802"/>
    <w:rsid w:val="00124260"/>
    <w:rsid w:val="0014085A"/>
    <w:rsid w:val="001529A4"/>
    <w:rsid w:val="001645BA"/>
    <w:rsid w:val="00171B16"/>
    <w:rsid w:val="0017663F"/>
    <w:rsid w:val="00191F12"/>
    <w:rsid w:val="00193B70"/>
    <w:rsid w:val="00194A2B"/>
    <w:rsid w:val="001A5FD0"/>
    <w:rsid w:val="001B3655"/>
    <w:rsid w:val="001D101B"/>
    <w:rsid w:val="00227B02"/>
    <w:rsid w:val="002B1CD9"/>
    <w:rsid w:val="002E0D86"/>
    <w:rsid w:val="002E3751"/>
    <w:rsid w:val="002F4E05"/>
    <w:rsid w:val="002F7614"/>
    <w:rsid w:val="003062BF"/>
    <w:rsid w:val="003175A7"/>
    <w:rsid w:val="00341D35"/>
    <w:rsid w:val="0034573D"/>
    <w:rsid w:val="00347ECD"/>
    <w:rsid w:val="00352C5B"/>
    <w:rsid w:val="00370CC8"/>
    <w:rsid w:val="00374191"/>
    <w:rsid w:val="003755BA"/>
    <w:rsid w:val="003878E3"/>
    <w:rsid w:val="003932BD"/>
    <w:rsid w:val="00396D23"/>
    <w:rsid w:val="003A4C5A"/>
    <w:rsid w:val="003D1CD8"/>
    <w:rsid w:val="003E121B"/>
    <w:rsid w:val="003F1432"/>
    <w:rsid w:val="004043C0"/>
    <w:rsid w:val="0042097D"/>
    <w:rsid w:val="00421F96"/>
    <w:rsid w:val="00425762"/>
    <w:rsid w:val="00453D30"/>
    <w:rsid w:val="004674AE"/>
    <w:rsid w:val="00475FD8"/>
    <w:rsid w:val="0047782F"/>
    <w:rsid w:val="004826DC"/>
    <w:rsid w:val="00495EB7"/>
    <w:rsid w:val="004A720C"/>
    <w:rsid w:val="004B3E18"/>
    <w:rsid w:val="004C1A6A"/>
    <w:rsid w:val="004C68AE"/>
    <w:rsid w:val="004D3013"/>
    <w:rsid w:val="004E5041"/>
    <w:rsid w:val="004E5906"/>
    <w:rsid w:val="00536287"/>
    <w:rsid w:val="00557FD5"/>
    <w:rsid w:val="0056156C"/>
    <w:rsid w:val="005701C6"/>
    <w:rsid w:val="005726B0"/>
    <w:rsid w:val="00592DC9"/>
    <w:rsid w:val="005B73E2"/>
    <w:rsid w:val="005C486D"/>
    <w:rsid w:val="005F11DA"/>
    <w:rsid w:val="00625E3C"/>
    <w:rsid w:val="0062630D"/>
    <w:rsid w:val="00650DD0"/>
    <w:rsid w:val="00666424"/>
    <w:rsid w:val="0067133A"/>
    <w:rsid w:val="00673530"/>
    <w:rsid w:val="00690C0D"/>
    <w:rsid w:val="006A7241"/>
    <w:rsid w:val="006C0EE0"/>
    <w:rsid w:val="006C5769"/>
    <w:rsid w:val="006D46F5"/>
    <w:rsid w:val="006E13FD"/>
    <w:rsid w:val="006F1624"/>
    <w:rsid w:val="007453B0"/>
    <w:rsid w:val="00760DC2"/>
    <w:rsid w:val="00767211"/>
    <w:rsid w:val="0077222C"/>
    <w:rsid w:val="00783211"/>
    <w:rsid w:val="0079391B"/>
    <w:rsid w:val="007A7580"/>
    <w:rsid w:val="007D427E"/>
    <w:rsid w:val="007F3465"/>
    <w:rsid w:val="007F3514"/>
    <w:rsid w:val="00800B74"/>
    <w:rsid w:val="00812DE2"/>
    <w:rsid w:val="00827ACF"/>
    <w:rsid w:val="00830AD1"/>
    <w:rsid w:val="00835266"/>
    <w:rsid w:val="00837138"/>
    <w:rsid w:val="008573D2"/>
    <w:rsid w:val="008674EC"/>
    <w:rsid w:val="008704D4"/>
    <w:rsid w:val="00883B14"/>
    <w:rsid w:val="008B2C94"/>
    <w:rsid w:val="008C0508"/>
    <w:rsid w:val="008D647E"/>
    <w:rsid w:val="008E0031"/>
    <w:rsid w:val="00905C4E"/>
    <w:rsid w:val="00920417"/>
    <w:rsid w:val="0092283F"/>
    <w:rsid w:val="00927EFF"/>
    <w:rsid w:val="0095108A"/>
    <w:rsid w:val="00965817"/>
    <w:rsid w:val="0096598F"/>
    <w:rsid w:val="00966BB4"/>
    <w:rsid w:val="00982ECE"/>
    <w:rsid w:val="0098770C"/>
    <w:rsid w:val="009948DA"/>
    <w:rsid w:val="0099502A"/>
    <w:rsid w:val="009B4E84"/>
    <w:rsid w:val="009C2542"/>
    <w:rsid w:val="009F61A0"/>
    <w:rsid w:val="00A0471A"/>
    <w:rsid w:val="00A24DC2"/>
    <w:rsid w:val="00A37109"/>
    <w:rsid w:val="00A41B3F"/>
    <w:rsid w:val="00A51EE3"/>
    <w:rsid w:val="00A601A0"/>
    <w:rsid w:val="00A64C64"/>
    <w:rsid w:val="00A716B6"/>
    <w:rsid w:val="00A77D10"/>
    <w:rsid w:val="00A81951"/>
    <w:rsid w:val="00AA0440"/>
    <w:rsid w:val="00AA51B3"/>
    <w:rsid w:val="00AD03B5"/>
    <w:rsid w:val="00AD42FD"/>
    <w:rsid w:val="00AF5E58"/>
    <w:rsid w:val="00B11ADE"/>
    <w:rsid w:val="00B30AE5"/>
    <w:rsid w:val="00B31283"/>
    <w:rsid w:val="00B46747"/>
    <w:rsid w:val="00B84DE9"/>
    <w:rsid w:val="00B86669"/>
    <w:rsid w:val="00B95B90"/>
    <w:rsid w:val="00BD38C8"/>
    <w:rsid w:val="00BF240C"/>
    <w:rsid w:val="00C02570"/>
    <w:rsid w:val="00C06844"/>
    <w:rsid w:val="00C114F2"/>
    <w:rsid w:val="00C1507F"/>
    <w:rsid w:val="00C247DA"/>
    <w:rsid w:val="00C4700D"/>
    <w:rsid w:val="00C518F2"/>
    <w:rsid w:val="00C62B13"/>
    <w:rsid w:val="00C81F31"/>
    <w:rsid w:val="00C85D89"/>
    <w:rsid w:val="00C917DE"/>
    <w:rsid w:val="00C919FE"/>
    <w:rsid w:val="00C95A43"/>
    <w:rsid w:val="00D14AA3"/>
    <w:rsid w:val="00D20106"/>
    <w:rsid w:val="00D22B60"/>
    <w:rsid w:val="00D23AEE"/>
    <w:rsid w:val="00D32777"/>
    <w:rsid w:val="00D37FAB"/>
    <w:rsid w:val="00D420D9"/>
    <w:rsid w:val="00D91D7B"/>
    <w:rsid w:val="00DA36DF"/>
    <w:rsid w:val="00DF2452"/>
    <w:rsid w:val="00E01FBC"/>
    <w:rsid w:val="00E2025E"/>
    <w:rsid w:val="00E203B5"/>
    <w:rsid w:val="00E637AD"/>
    <w:rsid w:val="00E667FC"/>
    <w:rsid w:val="00E776A2"/>
    <w:rsid w:val="00E91432"/>
    <w:rsid w:val="00E92555"/>
    <w:rsid w:val="00EC7F2A"/>
    <w:rsid w:val="00ED1116"/>
    <w:rsid w:val="00EE1A8C"/>
    <w:rsid w:val="00F0560C"/>
    <w:rsid w:val="00F31809"/>
    <w:rsid w:val="00F42ACA"/>
    <w:rsid w:val="00F466DD"/>
    <w:rsid w:val="00F73D6F"/>
    <w:rsid w:val="00F8562D"/>
    <w:rsid w:val="00FC3A7F"/>
    <w:rsid w:val="00FE0BA3"/>
    <w:rsid w:val="00FF60E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A5EAE5"/>
  <w15:docId w15:val="{0D41789E-2F11-4AF9-A30F-EFDD03B9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C1A6A"/>
    <w:rPr>
      <w:rFonts w:asciiTheme="minorHAnsi" w:eastAsiaTheme="minorEastAsia" w:hAnsiTheme="minorHAnsi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57FD5"/>
    <w:pPr>
      <w:keepNext/>
      <w:keepLines/>
      <w:spacing w:after="3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557FD5"/>
    <w:pPr>
      <w:keepNext/>
      <w:keepLines/>
      <w:spacing w:before="360" w:after="240"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rsid w:val="00557FD5"/>
    <w:pPr>
      <w:keepNext/>
      <w:keepLines/>
      <w:spacing w:before="240" w:after="12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2582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2582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nhideWhenUsed/>
    <w:rsid w:val="000A4FE1"/>
    <w:pPr>
      <w:tabs>
        <w:tab w:val="center" w:pos="4536"/>
        <w:tab w:val="right" w:pos="9072"/>
      </w:tabs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0A4FE1"/>
    <w:rPr>
      <w:rFonts w:ascii="Arial" w:hAnsi="Arial"/>
      <w:sz w:val="16"/>
    </w:rPr>
  </w:style>
  <w:style w:type="paragraph" w:styleId="Fuzeile">
    <w:name w:val="footer"/>
    <w:basedOn w:val="Standard"/>
    <w:link w:val="FuzeileZchn"/>
    <w:uiPriority w:val="99"/>
    <w:unhideWhenUsed/>
    <w:rsid w:val="00DA36DF"/>
    <w:pPr>
      <w:tabs>
        <w:tab w:val="center" w:pos="4536"/>
        <w:tab w:val="right" w:pos="9072"/>
      </w:tabs>
    </w:pPr>
    <w:rPr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DA36DF"/>
    <w:rPr>
      <w:rFonts w:ascii="Arial" w:hAnsi="Arial"/>
      <w:sz w:val="15"/>
    </w:rPr>
  </w:style>
  <w:style w:type="character" w:styleId="Hyperlink">
    <w:name w:val="Hyperlink"/>
    <w:basedOn w:val="Absatz-Standardschriftart"/>
    <w:rsid w:val="000A4FE1"/>
    <w:rPr>
      <w:rFonts w:ascii="Arial" w:hAnsi="Arial"/>
      <w:color w:val="000000" w:themeColor="text1"/>
      <w:sz w:val="20"/>
      <w:u w:val="single"/>
    </w:rPr>
  </w:style>
  <w:style w:type="character" w:styleId="Seitenzahl">
    <w:name w:val="page number"/>
    <w:basedOn w:val="Absatz-Standardschriftart"/>
    <w:unhideWhenUsed/>
    <w:rsid w:val="00001964"/>
  </w:style>
  <w:style w:type="character" w:customStyle="1" w:styleId="berschrift1Zchn">
    <w:name w:val="Überschrift 1 Zchn"/>
    <w:basedOn w:val="Absatz-Standardschriftart"/>
    <w:link w:val="berschrift1"/>
    <w:uiPriority w:val="9"/>
    <w:rsid w:val="00557FD5"/>
    <w:rPr>
      <w:rFonts w:eastAsiaTheme="majorEastAsia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57FD5"/>
    <w:rPr>
      <w:rFonts w:eastAsiaTheme="majorEastAsia" w:cstheme="majorBidi"/>
      <w:b/>
      <w:bCs/>
      <w:sz w:val="24"/>
      <w:szCs w:val="26"/>
    </w:rPr>
  </w:style>
  <w:style w:type="paragraph" w:styleId="Funotentext">
    <w:name w:val="footnote text"/>
    <w:basedOn w:val="Standard"/>
    <w:link w:val="FunotentextZchn"/>
    <w:semiHidden/>
    <w:unhideWhenUsed/>
    <w:rsid w:val="00EC7F2A"/>
    <w:rPr>
      <w:sz w:val="16"/>
    </w:rPr>
  </w:style>
  <w:style w:type="character" w:customStyle="1" w:styleId="FunotentextZchn">
    <w:name w:val="Fußnotentext Zchn"/>
    <w:basedOn w:val="Absatz-Standardschriftart"/>
    <w:link w:val="Funotentext"/>
    <w:semiHidden/>
    <w:rsid w:val="00EC7F2A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semiHidden/>
    <w:unhideWhenUsed/>
    <w:rsid w:val="00EC7F2A"/>
    <w:rPr>
      <w:vertAlign w:val="superscript"/>
    </w:rPr>
  </w:style>
  <w:style w:type="character" w:customStyle="1" w:styleId="berschrift3Zchn">
    <w:name w:val="Überschrift 3 Zchn"/>
    <w:basedOn w:val="Absatz-Standardschriftart"/>
    <w:link w:val="berschrift3"/>
    <w:rsid w:val="00557FD5"/>
    <w:rPr>
      <w:rFonts w:eastAsiaTheme="majorEastAsia" w:cstheme="majorBidi"/>
      <w:b/>
      <w:bCs/>
    </w:rPr>
  </w:style>
  <w:style w:type="table" w:styleId="Tabellenraster">
    <w:name w:val="Table Grid"/>
    <w:basedOn w:val="NormaleTabelle"/>
    <w:rsid w:val="009B4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C1A6A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rsid w:val="004C1A6A"/>
    <w:pPr>
      <w:pBdr>
        <w:bottom w:val="single" w:sz="8" w:space="4" w:color="CC0000" w:themeColor="accent1"/>
      </w:pBdr>
      <w:spacing w:after="300"/>
      <w:contextualSpacing/>
    </w:pPr>
    <w:rPr>
      <w:rFonts w:asciiTheme="majorHAnsi" w:eastAsiaTheme="majorEastAsia" w:hAnsiTheme="majorHAnsi" w:cstheme="majorBidi"/>
      <w:color w:val="5F5F5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4C1A6A"/>
    <w:rPr>
      <w:rFonts w:asciiTheme="majorHAnsi" w:eastAsiaTheme="majorEastAsia" w:hAnsiTheme="majorHAnsi" w:cstheme="majorBidi"/>
      <w:color w:val="5F5F5F" w:themeColor="text2" w:themeShade="BF"/>
      <w:spacing w:val="5"/>
      <w:kern w:val="28"/>
      <w:sz w:val="52"/>
      <w:szCs w:val="52"/>
      <w:lang w:eastAsia="de-DE"/>
    </w:rPr>
  </w:style>
  <w:style w:type="paragraph" w:styleId="Textkrper-Zeileneinzug">
    <w:name w:val="Body Text Indent"/>
    <w:basedOn w:val="Standard"/>
    <w:link w:val="Textkrper-ZeileneinzugZchn"/>
    <w:rsid w:val="00E667FC"/>
    <w:pPr>
      <w:spacing w:line="240" w:lineRule="atLeast"/>
      <w:ind w:left="357" w:hanging="357"/>
    </w:pPr>
    <w:rPr>
      <w:rFonts w:ascii="Arial" w:eastAsia="Times New Roman" w:hAnsi="Arial" w:cs="Times New Roman"/>
      <w:sz w:val="26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E667FC"/>
    <w:rPr>
      <w:rFonts w:eastAsia="Times New Roman" w:cs="Times New Roman"/>
      <w:sz w:val="26"/>
      <w:lang w:eastAsia="de-DE"/>
    </w:rPr>
  </w:style>
  <w:style w:type="paragraph" w:styleId="Textkrper">
    <w:name w:val="Body Text"/>
    <w:basedOn w:val="Standard"/>
    <w:link w:val="TextkrperZchn"/>
    <w:rsid w:val="00E667FC"/>
    <w:pPr>
      <w:spacing w:after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rsid w:val="00E667FC"/>
    <w:rPr>
      <w:rFonts w:ascii="Times New Roman" w:eastAsia="Times New Roman" w:hAnsi="Times New Roman" w:cs="Times New Roman"/>
      <w:lang w:eastAsia="de-DE"/>
    </w:rPr>
  </w:style>
  <w:style w:type="paragraph" w:customStyle="1" w:styleId="a5Folgerungen">
    <w:name w:val="a5_Folgerungen"/>
    <w:basedOn w:val="Standard"/>
    <w:rsid w:val="00374191"/>
    <w:pPr>
      <w:numPr>
        <w:numId w:val="19"/>
      </w:numPr>
    </w:pPr>
    <w:rPr>
      <w:rFonts w:ascii="Arial" w:eastAsia="Times New Roman" w:hAnsi="Arial" w:cs="Times New Roman"/>
    </w:rPr>
  </w:style>
  <w:style w:type="paragraph" w:customStyle="1" w:styleId="Default">
    <w:name w:val="Default"/>
    <w:rsid w:val="007A758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9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2165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955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20195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IBG_intern\Vorlagen%20Cooperate%20Design\Vorlage_einseitig_hoch_schlicht_1.dotx" TargetMode="External"/></Relationships>
</file>

<file path=word/theme/theme1.xml><?xml version="1.0" encoding="utf-8"?>
<a:theme xmlns:a="http://schemas.openxmlformats.org/drawingml/2006/main" name="Office-Design">
  <a:themeElements>
    <a:clrScheme name="PHWien">
      <a:dk1>
        <a:sysClr val="windowText" lastClr="000000"/>
      </a:dk1>
      <a:lt1>
        <a:sysClr val="window" lastClr="FFFFFF"/>
      </a:lt1>
      <a:dk2>
        <a:srgbClr val="7F7F7F"/>
      </a:dk2>
      <a:lt2>
        <a:srgbClr val="F2F2F2"/>
      </a:lt2>
      <a:accent1>
        <a:srgbClr val="CC0000"/>
      </a:accent1>
      <a:accent2>
        <a:srgbClr val="FFC1C1"/>
      </a:accent2>
      <a:accent3>
        <a:srgbClr val="FE8484"/>
      </a:accent3>
      <a:accent4>
        <a:srgbClr val="FF4747"/>
      </a:accent4>
      <a:accent5>
        <a:srgbClr val="990000"/>
      </a:accent5>
      <a:accent6>
        <a:srgbClr val="660000"/>
      </a:accent6>
      <a:hlink>
        <a:srgbClr val="000000"/>
      </a:hlink>
      <a:folHlink>
        <a:srgbClr val="000000"/>
      </a:folHlink>
    </a:clrScheme>
    <a:fontScheme name="PH Wi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0223EC-619C-4CCA-94D2-372E6251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Vorlage_einseitig_hoch_schlicht_1</Template>
  <TotalTime>0</TotalTime>
  <Pages>3</Pages>
  <Words>188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Stöckl, Lydia</dc:creator>
  <cp:lastModifiedBy>Gabriele Frühwirth</cp:lastModifiedBy>
  <cp:revision>13</cp:revision>
  <cp:lastPrinted>2023-07-22T17:03:00Z</cp:lastPrinted>
  <dcterms:created xsi:type="dcterms:W3CDTF">2021-01-06T10:19:00Z</dcterms:created>
  <dcterms:modified xsi:type="dcterms:W3CDTF">2024-06-19T16:16:00Z</dcterms:modified>
</cp:coreProperties>
</file>